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5E" w:rsidRPr="00883915" w:rsidRDefault="00AE2A5E" w:rsidP="00AE2A5E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Stap 1: voorstellen spanningsvelden tijdens de presentatie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B4BBC">
        <w:rPr>
          <w:rFonts w:asciiTheme="majorHAnsi" w:hAnsiTheme="majorHAnsi"/>
          <w:sz w:val="22"/>
          <w:szCs w:val="22"/>
        </w:rPr>
        <w:t xml:space="preserve">30CC: laagdrempelig &gt;&lt; kwaliteitsvol (betaalbaarheid, toegankelijkheid, kwaliteit)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MAGDA begeleid werken: onafhankelijkheid </w:t>
      </w:r>
      <w:proofErr w:type="spellStart"/>
      <w:r>
        <w:rPr>
          <w:rFonts w:asciiTheme="majorHAnsi" w:hAnsiTheme="majorHAnsi"/>
          <w:sz w:val="22"/>
          <w:szCs w:val="22"/>
        </w:rPr>
        <w:t>vd</w:t>
      </w:r>
      <w:proofErr w:type="spellEnd"/>
      <w:r>
        <w:rPr>
          <w:rFonts w:asciiTheme="majorHAnsi" w:hAnsiTheme="majorHAnsi"/>
          <w:sz w:val="22"/>
          <w:szCs w:val="22"/>
        </w:rPr>
        <w:t xml:space="preserve"> werknemer &gt;&lt; blijvend opvolgen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MINOR-NDAKO: 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regels voor gelijkheid &gt;&lt; zorg op maat 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beroepsgeheim &gt;&lt; meldingsplicht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grenzen trekken &gt;&lt; begrip voor de situatie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ARKTOS: vrijheid &gt;&lt; verplichting (sancties &gt;&lt; graag komen) balans zoeken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Ucare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bookmarkStart w:id="0" w:name="_GoBack"/>
      <w:r>
        <w:rPr>
          <w:rFonts w:asciiTheme="majorHAnsi" w:hAnsiTheme="majorHAnsi"/>
          <w:sz w:val="22"/>
          <w:szCs w:val="22"/>
        </w:rPr>
        <w:t>omgaan met heftige emoties &gt;&lt; outplacement enkel jobs begeleiden</w:t>
      </w:r>
      <w:bookmarkEnd w:id="0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ACV: eenheidsstatuut arbeider/bediende: hoe doe je dat in de praktijk? (toegevingen doen)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VACO VOEDING: hoe miscommunicatie naar werknemers toe aanpakken?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STUDIO GLOBO: hoe op een boeiende / positieve manier werken aan diversiteit?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OUTWARD BOUND: teambuilding vertalen naar dagelijkse realiteit? Wat is effectief resultaat van zo’n dag? Te groot verschil met dagdagelijkse leven?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LBC-NVK: 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werken in micropolitieke context? Lokaal-sociaal niveau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Samenwerken met kansarmen, maar komen hun afspraken niet na ?</w:t>
      </w:r>
    </w:p>
    <w:p w:rsidR="00AE2A5E" w:rsidRDefault="00AE2A5E" w:rsidP="00AE2A5E">
      <w:pPr>
        <w:pStyle w:val="Lijstalinea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Samenwerken met andere organisaties met eigen standpunten &amp; visies?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UCARE: verschillende diploma’s in 1 groep (en dus verschillende vaardigheden)? 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VOKANS: wat met taal? Hoe moeten mensen solliciteren die thuis niet over de nodige middelen beschikken? Vb. Geen computer, geen mailadres,.. </w:t>
      </w:r>
    </w:p>
    <w:p w:rsidR="00AE2A5E" w:rsidRPr="000B4BBC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KOÏNOOR: toekomst? Geld? Op kruising tussen welzijn (lange time-outs) &amp; onderwijs (korte time-outs) </w:t>
      </w:r>
      <w:r w:rsidRPr="000336DB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te weinig opvangmogelijkheden </w:t>
      </w:r>
      <w:r w:rsidRPr="000336DB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wachtlijst </w:t>
      </w:r>
      <w:r w:rsidRPr="000336DB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ongesubsidieerde jongeren aannemen op vrijwillige basis </w:t>
      </w:r>
      <w:r w:rsidRPr="000336DB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onzekere </w:t>
      </w:r>
      <w:proofErr w:type="spellStart"/>
      <w:r>
        <w:rPr>
          <w:rFonts w:asciiTheme="majorHAnsi" w:hAnsiTheme="majorHAnsi"/>
          <w:sz w:val="22"/>
          <w:szCs w:val="22"/>
        </w:rPr>
        <w:t>fincanciële</w:t>
      </w:r>
      <w:proofErr w:type="spellEnd"/>
      <w:r>
        <w:rPr>
          <w:rFonts w:asciiTheme="majorHAnsi" w:hAnsiTheme="majorHAnsi"/>
          <w:sz w:val="22"/>
          <w:szCs w:val="22"/>
        </w:rPr>
        <w:t xml:space="preserve"> toekomst + Nazorg: niets bekend over. Intensief traject &gt;&lt; geen nazorg / opvolging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Default="00AE2A5E" w:rsidP="00AE2A5E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Stap 2: dilemma’s scherpstellen en inventariseren (op bord)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6D491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D4910">
        <w:rPr>
          <w:rFonts w:asciiTheme="majorHAnsi" w:hAnsiTheme="majorHAnsi"/>
          <w:sz w:val="22"/>
          <w:szCs w:val="22"/>
        </w:rPr>
        <w:t>vrijheid &gt;&lt; verplichting / emanciperen &gt;&lt; disciplineren</w:t>
      </w:r>
      <w:r>
        <w:rPr>
          <w:rFonts w:asciiTheme="majorHAnsi" w:hAnsiTheme="majorHAnsi"/>
          <w:sz w:val="22"/>
          <w:szCs w:val="22"/>
        </w:rPr>
        <w:t xml:space="preserve"> (</w:t>
      </w:r>
      <w:proofErr w:type="spellStart"/>
      <w:r>
        <w:rPr>
          <w:rFonts w:asciiTheme="majorHAnsi" w:hAnsiTheme="majorHAnsi"/>
          <w:sz w:val="22"/>
          <w:szCs w:val="22"/>
        </w:rPr>
        <w:t>arktos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:rsidR="00AE2A5E" w:rsidRPr="006D491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laagdrempelig &gt;&lt; kwaliteitsvol (30CC)</w:t>
      </w:r>
    </w:p>
    <w:p w:rsidR="00AE2A5E" w:rsidRPr="006D491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afhankelijkheid van regelgeving &amp; subsidies &gt;&lt; flexibiliteit (</w:t>
      </w:r>
      <w:proofErr w:type="spellStart"/>
      <w:r>
        <w:rPr>
          <w:rFonts w:asciiTheme="majorHAnsi" w:hAnsiTheme="majorHAnsi"/>
          <w:sz w:val="22"/>
          <w:szCs w:val="22"/>
        </w:rPr>
        <w:t>Koïnoor</w:t>
      </w:r>
      <w:proofErr w:type="spellEnd"/>
      <w:r>
        <w:rPr>
          <w:rFonts w:asciiTheme="majorHAnsi" w:hAnsiTheme="majorHAnsi"/>
          <w:sz w:val="22"/>
          <w:szCs w:val="22"/>
        </w:rPr>
        <w:t>)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effect van het educatieve van intensieve leertrajecten (outdoor , time-out) op het dagdagelijks leven (transfer?) 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professionele ambities </w:t>
      </w:r>
      <w:proofErr w:type="spellStart"/>
      <w:r>
        <w:rPr>
          <w:rFonts w:asciiTheme="majorHAnsi" w:hAnsiTheme="majorHAnsi"/>
          <w:sz w:val="22"/>
          <w:szCs w:val="22"/>
        </w:rPr>
        <w:t>vd</w:t>
      </w:r>
      <w:proofErr w:type="spellEnd"/>
      <w:r>
        <w:rPr>
          <w:rFonts w:asciiTheme="majorHAnsi" w:hAnsiTheme="majorHAnsi"/>
          <w:sz w:val="22"/>
          <w:szCs w:val="22"/>
        </w:rPr>
        <w:t xml:space="preserve"> organisatie &gt;&lt; afhankelijkheid van lokale politiek 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verplicht Nederlands &gt;&lt; verstaanbaarheid / doeltreffendheid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verwachtingen &gt;&lt; beschikbare middelen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probleem eenheidsstatuut arbeiders-bedienden: wie levert in? </w:t>
      </w:r>
    </w:p>
    <w:p w:rsidR="00AE2A5E" w:rsidRPr="00B20AC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Is er plaats voor emotionele aspecten in </w:t>
      </w:r>
      <w:proofErr w:type="spellStart"/>
      <w:r>
        <w:rPr>
          <w:rFonts w:asciiTheme="majorHAnsi" w:hAnsiTheme="majorHAnsi"/>
          <w:sz w:val="22"/>
          <w:szCs w:val="22"/>
        </w:rPr>
        <w:t>jobbegeleiding</w:t>
      </w:r>
      <w:proofErr w:type="spellEnd"/>
      <w:r>
        <w:rPr>
          <w:rFonts w:asciiTheme="majorHAnsi" w:hAnsiTheme="majorHAnsi"/>
          <w:sz w:val="22"/>
          <w:szCs w:val="22"/>
        </w:rPr>
        <w:t>?</w:t>
      </w:r>
    </w:p>
    <w:p w:rsidR="00AE2A5E" w:rsidRPr="006A6E88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Begeleiden / blijvend opvolgen &gt;&lt; zelfbepaling (onafhankelijkheid) </w:t>
      </w:r>
    </w:p>
    <w:p w:rsidR="00AE2A5E" w:rsidRPr="006A6E88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Homogeen &gt;&lt; heterogene groepen</w:t>
      </w:r>
    </w:p>
    <w:p w:rsidR="00AE2A5E" w:rsidRPr="006A6E88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Individueel begeleiden &gt;&lt; groepsbegeleidingen</w:t>
      </w:r>
    </w:p>
    <w:p w:rsidR="00AE2A5E" w:rsidRPr="0035295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Beroepsgeheim &gt;&lt; registratieplicht</w:t>
      </w:r>
    </w:p>
    <w:p w:rsidR="00AE2A5E" w:rsidRPr="0035295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Gelijkheidheid</w:t>
      </w:r>
      <w:proofErr w:type="spellEnd"/>
      <w:r>
        <w:rPr>
          <w:rFonts w:asciiTheme="majorHAnsi" w:hAnsiTheme="majorHAnsi"/>
          <w:sz w:val="22"/>
          <w:szCs w:val="22"/>
        </w:rPr>
        <w:t xml:space="preserve"> &gt;&lt; op maat werken</w:t>
      </w:r>
    </w:p>
    <w:p w:rsidR="00AE2A5E" w:rsidRPr="0035295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Begrip voor situaties en gedrag &gt;&lt; grenzen stellen</w:t>
      </w:r>
    </w:p>
    <w:p w:rsidR="00AE2A5E" w:rsidRPr="0035295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Slechte communicatie &gt;&lt; goede organisatie</w:t>
      </w:r>
    </w:p>
    <w:p w:rsidR="00AE2A5E" w:rsidRPr="0035295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Wie doet de ‘slechte jobs’? </w:t>
      </w:r>
    </w:p>
    <w:p w:rsidR="00AE2A5E" w:rsidRPr="006D4910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Tijd &gt;&lt; aanbod</w:t>
      </w:r>
    </w:p>
    <w:p w:rsidR="00AE2A5E" w:rsidRDefault="00AE2A5E" w:rsidP="00AE2A5E">
      <w:pPr>
        <w:rPr>
          <w:rFonts w:asciiTheme="majorHAnsi" w:hAnsiTheme="majorHAnsi"/>
          <w:b/>
          <w:sz w:val="22"/>
          <w:szCs w:val="22"/>
        </w:rPr>
      </w:pPr>
    </w:p>
    <w:p w:rsidR="00AE2A5E" w:rsidRDefault="00AE2A5E" w:rsidP="00AE2A5E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Stap 3: 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Van de vier overgebleven stellingen, kiest elke student 2 dilemma’s uit waarover hij wil discussiëren, zodanig dat ze zich ze erop kunnen voorbereiden. 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Nu opzoeken. (</w:t>
      </w:r>
      <w:r w:rsidRPr="006A35D3">
        <w:rPr>
          <w:rFonts w:asciiTheme="majorHAnsi" w:hAnsiTheme="majorHAnsi"/>
          <w:sz w:val="22"/>
          <w:szCs w:val="22"/>
        </w:rPr>
        <w:t xml:space="preserve">wat verstaan we daaronder? </w:t>
      </w:r>
      <w:r>
        <w:rPr>
          <w:rFonts w:asciiTheme="majorHAnsi" w:hAnsiTheme="majorHAnsi"/>
          <w:sz w:val="22"/>
          <w:szCs w:val="22"/>
        </w:rPr>
        <w:t xml:space="preserve">Wat vinden we daarover? Artikels enz. Wetgeving?) </w:t>
      </w:r>
      <w:r w:rsidRPr="006A35D3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iedereen komt voorbereid op de discussie 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Vb. ALERT, sociaal werk tijdschrift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99750B" w:rsidRDefault="00AE2A5E" w:rsidP="00AE2A5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Discussie in groep, met bepaalde spelregels. Anderen krijgen specifieke observatieopdracht. 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99750B" w:rsidRDefault="00AE2A5E" w:rsidP="00AE2A5E">
      <w:pPr>
        <w:pStyle w:val="Lijstalinea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9750B">
        <w:rPr>
          <w:rFonts w:asciiTheme="majorHAnsi" w:hAnsiTheme="majorHAnsi"/>
          <w:b/>
          <w:sz w:val="22"/>
          <w:szCs w:val="22"/>
        </w:rPr>
        <w:t xml:space="preserve">Wie doet de ‘slechte jobs’? </w:t>
      </w:r>
      <w:r>
        <w:rPr>
          <w:rFonts w:asciiTheme="majorHAnsi" w:hAnsiTheme="majorHAnsi"/>
          <w:b/>
          <w:sz w:val="22"/>
          <w:szCs w:val="22"/>
        </w:rPr>
        <w:t xml:space="preserve"> 15/5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dorien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ine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daphni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baue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sander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dorien</w:t>
      </w:r>
      <w:proofErr w:type="spellEnd"/>
      <w:r>
        <w:rPr>
          <w:rFonts w:asciiTheme="majorHAnsi" w:hAnsiTheme="majorHAnsi"/>
          <w:sz w:val="22"/>
          <w:szCs w:val="22"/>
        </w:rPr>
        <w:t xml:space="preserve"> V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hanne</w:t>
      </w:r>
      <w:proofErr w:type="spellEnd"/>
      <w:r>
        <w:rPr>
          <w:rFonts w:asciiTheme="majorHAnsi" w:hAnsiTheme="majorHAnsi"/>
          <w:sz w:val="22"/>
          <w:szCs w:val="22"/>
        </w:rPr>
        <w:t xml:space="preserve"> R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99750B" w:rsidRDefault="00AE2A5E" w:rsidP="00AE2A5E">
      <w:pPr>
        <w:pStyle w:val="Lijstalinea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9750B">
        <w:rPr>
          <w:rFonts w:asciiTheme="majorHAnsi" w:hAnsiTheme="majorHAnsi"/>
          <w:b/>
          <w:sz w:val="22"/>
          <w:szCs w:val="22"/>
        </w:rPr>
        <w:t>Laagdrempeligheid &gt;&lt; kwaliteitsvol 8/5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josef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simon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hannan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siham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baue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thomas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dorien</w:t>
      </w:r>
      <w:proofErr w:type="spellEnd"/>
      <w:r>
        <w:rPr>
          <w:rFonts w:asciiTheme="majorHAnsi" w:hAnsiTheme="majorHAnsi"/>
          <w:sz w:val="22"/>
          <w:szCs w:val="22"/>
        </w:rPr>
        <w:t xml:space="preserve"> V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hanne</w:t>
      </w:r>
      <w:proofErr w:type="spellEnd"/>
      <w:r>
        <w:rPr>
          <w:rFonts w:asciiTheme="majorHAnsi" w:hAnsiTheme="majorHAnsi"/>
          <w:sz w:val="22"/>
          <w:szCs w:val="22"/>
        </w:rPr>
        <w:t xml:space="preserve"> R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99750B" w:rsidRDefault="00AE2A5E" w:rsidP="00AE2A5E">
      <w:pPr>
        <w:pStyle w:val="Lijstalinea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9750B">
        <w:rPr>
          <w:rFonts w:asciiTheme="majorHAnsi" w:hAnsiTheme="majorHAnsi"/>
          <w:b/>
          <w:sz w:val="22"/>
          <w:szCs w:val="22"/>
        </w:rPr>
        <w:t xml:space="preserve">Hoe omgaan met emoties? </w:t>
      </w:r>
      <w:r>
        <w:rPr>
          <w:rFonts w:asciiTheme="majorHAnsi" w:hAnsiTheme="majorHAnsi"/>
          <w:b/>
          <w:sz w:val="22"/>
          <w:szCs w:val="22"/>
        </w:rPr>
        <w:t>8/5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Josef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Dorien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Ine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Hanne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Astrid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Lene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Thomas</w:t>
      </w:r>
    </w:p>
    <w:p w:rsidR="00AE2A5E" w:rsidRDefault="00AE2A5E" w:rsidP="00AE2A5E">
      <w:pPr>
        <w:rPr>
          <w:rFonts w:asciiTheme="majorHAnsi" w:hAnsiTheme="majorHAnsi"/>
          <w:sz w:val="22"/>
          <w:szCs w:val="22"/>
        </w:rPr>
      </w:pPr>
    </w:p>
    <w:p w:rsidR="00AE2A5E" w:rsidRPr="0099750B" w:rsidRDefault="00AE2A5E" w:rsidP="00AE2A5E">
      <w:pPr>
        <w:pStyle w:val="Lijstalinea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99750B">
        <w:rPr>
          <w:rFonts w:asciiTheme="majorHAnsi" w:hAnsiTheme="majorHAnsi"/>
          <w:b/>
          <w:sz w:val="22"/>
          <w:szCs w:val="22"/>
        </w:rPr>
        <w:t>Beroepsgeheim &gt;&lt; registratieplicht</w:t>
      </w:r>
      <w:r>
        <w:rPr>
          <w:rFonts w:asciiTheme="majorHAnsi" w:hAnsiTheme="majorHAnsi"/>
          <w:b/>
          <w:sz w:val="22"/>
          <w:szCs w:val="22"/>
        </w:rPr>
        <w:t xml:space="preserve"> 15/5</w:t>
      </w:r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sander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hanne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siham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daphni</w:t>
      </w:r>
      <w:proofErr w:type="spellEnd"/>
    </w:p>
    <w:p w:rsidR="00AE2A5E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lene</w:t>
      </w:r>
      <w:proofErr w:type="spellEnd"/>
    </w:p>
    <w:p w:rsidR="00AE2A5E" w:rsidRPr="0099750B" w:rsidRDefault="00AE2A5E" w:rsidP="00AE2A5E">
      <w:pPr>
        <w:pStyle w:val="Lijstalinea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astrid</w:t>
      </w:r>
      <w:proofErr w:type="spellEnd"/>
    </w:p>
    <w:p w:rsidR="0067531F" w:rsidRDefault="0067531F"/>
    <w:sectPr w:rsidR="0067531F" w:rsidSect="00DE31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B52"/>
    <w:multiLevelType w:val="hybridMultilevel"/>
    <w:tmpl w:val="EF460522"/>
    <w:lvl w:ilvl="0" w:tplc="415E03E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7CAC"/>
    <w:multiLevelType w:val="hybridMultilevel"/>
    <w:tmpl w:val="DAE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5E"/>
    <w:rsid w:val="0067531F"/>
    <w:rsid w:val="00AE2A5E"/>
    <w:rsid w:val="00D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CE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2A5E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E2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2A5E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E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2839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Stubbe</dc:creator>
  <cp:keywords/>
  <dc:description/>
  <cp:lastModifiedBy>Joke Stubbe</cp:lastModifiedBy>
  <cp:revision>1</cp:revision>
  <dcterms:created xsi:type="dcterms:W3CDTF">2014-05-13T19:52:00Z</dcterms:created>
  <dcterms:modified xsi:type="dcterms:W3CDTF">2014-05-13T20:02:00Z</dcterms:modified>
</cp:coreProperties>
</file>